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4A3" w:rsidRPr="00FD348A" w:rsidRDefault="007F54A3" w:rsidP="007F54A3"/>
    <w:p w:rsidR="007F54A3" w:rsidRDefault="007F54A3" w:rsidP="007F54A3">
      <w:pPr>
        <w:autoSpaceDE w:val="0"/>
        <w:autoSpaceDN w:val="0"/>
        <w:adjustRightInd w:val="0"/>
        <w:spacing w:after="0" w:line="240" w:lineRule="auto"/>
        <w:ind w:left="6372" w:firstLine="708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7F54A3" w:rsidRPr="00C9544B" w:rsidRDefault="007F54A3" w:rsidP="007F54A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</w:t>
      </w:r>
      <w:r w:rsidRPr="00C9544B">
        <w:rPr>
          <w:rFonts w:ascii="Times New Roman" w:hAnsi="Times New Roman"/>
          <w:sz w:val="28"/>
          <w:szCs w:val="28"/>
        </w:rPr>
        <w:t>жнемактаминский поселковый Исполнительный комитет</w:t>
      </w:r>
    </w:p>
    <w:p w:rsidR="007F54A3" w:rsidRPr="00C9544B" w:rsidRDefault="007F54A3" w:rsidP="007F54A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C9544B">
        <w:rPr>
          <w:rFonts w:ascii="Times New Roman" w:hAnsi="Times New Roman"/>
          <w:sz w:val="28"/>
          <w:szCs w:val="28"/>
        </w:rPr>
        <w:t>Альметьевского муниципального района</w:t>
      </w:r>
    </w:p>
    <w:p w:rsidR="007F54A3" w:rsidRPr="00C9544B" w:rsidRDefault="007F54A3" w:rsidP="007F54A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C9544B">
        <w:rPr>
          <w:rFonts w:ascii="Times New Roman" w:hAnsi="Times New Roman"/>
          <w:sz w:val="28"/>
          <w:szCs w:val="28"/>
        </w:rPr>
        <w:t>Республики Татарстан</w:t>
      </w:r>
    </w:p>
    <w:p w:rsidR="007F54A3" w:rsidRPr="00C9544B" w:rsidRDefault="007F54A3" w:rsidP="007F54A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7F54A3" w:rsidRPr="00C9544B" w:rsidRDefault="007F54A3" w:rsidP="007F54A3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sz w:val="28"/>
          <w:szCs w:val="28"/>
        </w:rPr>
      </w:pPr>
      <w:r w:rsidRPr="00C9544B">
        <w:rPr>
          <w:rFonts w:ascii="Times New Roman" w:hAnsi="Times New Roman"/>
          <w:sz w:val="28"/>
          <w:szCs w:val="28"/>
        </w:rPr>
        <w:t>ПОСТАНОВЛЕНИЕ</w:t>
      </w:r>
    </w:p>
    <w:p w:rsidR="007F54A3" w:rsidRPr="00C9544B" w:rsidRDefault="007F54A3" w:rsidP="007F54A3">
      <w:pPr>
        <w:tabs>
          <w:tab w:val="left" w:pos="709"/>
          <w:tab w:val="left" w:pos="64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544B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__</w:t>
      </w:r>
      <w:r w:rsidRPr="00C9544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«__» ______ </w:t>
      </w:r>
      <w:r w:rsidRPr="00C9544B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7</w:t>
      </w:r>
      <w:r w:rsidRPr="00C9544B">
        <w:rPr>
          <w:rFonts w:ascii="Times New Roman" w:hAnsi="Times New Roman"/>
          <w:sz w:val="28"/>
          <w:szCs w:val="28"/>
        </w:rPr>
        <w:t xml:space="preserve"> г.</w:t>
      </w:r>
    </w:p>
    <w:p w:rsidR="007F54A3" w:rsidRPr="00C9544B" w:rsidRDefault="007F54A3" w:rsidP="007F54A3">
      <w:pPr>
        <w:spacing w:after="0" w:line="240" w:lineRule="auto"/>
        <w:ind w:right="-105"/>
        <w:jc w:val="both"/>
        <w:rPr>
          <w:rFonts w:ascii="Times New Roman" w:hAnsi="Times New Roman"/>
          <w:sz w:val="28"/>
        </w:rPr>
      </w:pPr>
    </w:p>
    <w:p w:rsidR="007F54A3" w:rsidRDefault="007F54A3" w:rsidP="007F54A3">
      <w:pPr>
        <w:pStyle w:val="headertexttopleveltextcentertext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</w:t>
      </w:r>
    </w:p>
    <w:p w:rsidR="007F54A3" w:rsidRDefault="007F54A3" w:rsidP="007F54A3">
      <w:pPr>
        <w:pStyle w:val="headertexttopleveltextcentertext"/>
        <w:widowControl w:val="0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Нижнемактаминского</w:t>
      </w:r>
      <w:proofErr w:type="spellEnd"/>
      <w:r>
        <w:rPr>
          <w:sz w:val="28"/>
          <w:szCs w:val="28"/>
        </w:rPr>
        <w:t xml:space="preserve"> поселкового </w:t>
      </w:r>
    </w:p>
    <w:p w:rsidR="007F54A3" w:rsidRDefault="007F54A3" w:rsidP="007F54A3">
      <w:pPr>
        <w:pStyle w:val="headertexttopleveltextcentertext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Исполнительного комитета Альметьевского</w:t>
      </w:r>
    </w:p>
    <w:p w:rsidR="007F54A3" w:rsidRDefault="007F54A3" w:rsidP="007F54A3">
      <w:pPr>
        <w:pStyle w:val="headertexttopleveltextcentertext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 Республики</w:t>
      </w:r>
    </w:p>
    <w:p w:rsidR="007F54A3" w:rsidRDefault="007F54A3" w:rsidP="007F54A3">
      <w:pPr>
        <w:pStyle w:val="headertexttopleveltextcentertext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Татарстан №1 от 11 января 2016 года</w:t>
      </w:r>
    </w:p>
    <w:p w:rsidR="007F54A3" w:rsidRDefault="007F54A3" w:rsidP="007F54A3">
      <w:pPr>
        <w:pStyle w:val="headertexttopleveltextcentertext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C9544B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перечня</w:t>
      </w:r>
      <w:r w:rsidRPr="00C9544B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автомобильных</w:t>
      </w:r>
      <w:proofErr w:type="gramEnd"/>
    </w:p>
    <w:p w:rsidR="007F54A3" w:rsidRDefault="007F54A3" w:rsidP="007F54A3">
      <w:pPr>
        <w:pStyle w:val="headertexttopleveltextcentertext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дорог общего пользования местного значения</w:t>
      </w:r>
    </w:p>
    <w:p w:rsidR="007F54A3" w:rsidRDefault="007F54A3" w:rsidP="007F54A3">
      <w:pPr>
        <w:pStyle w:val="headertexttopleveltextcentertext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 w:rsidRPr="00C9544B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C9544B">
        <w:rPr>
          <w:sz w:val="28"/>
          <w:szCs w:val="28"/>
        </w:rPr>
        <w:t xml:space="preserve">образования «п.г.т. </w:t>
      </w:r>
      <w:proofErr w:type="gramStart"/>
      <w:r w:rsidRPr="00C9544B">
        <w:rPr>
          <w:sz w:val="28"/>
          <w:szCs w:val="28"/>
        </w:rPr>
        <w:t>Нижняя</w:t>
      </w:r>
      <w:proofErr w:type="gramEnd"/>
      <w:r w:rsidRPr="00C9544B">
        <w:rPr>
          <w:sz w:val="28"/>
          <w:szCs w:val="28"/>
        </w:rPr>
        <w:t xml:space="preserve"> </w:t>
      </w:r>
    </w:p>
    <w:p w:rsidR="007F54A3" w:rsidRDefault="007F54A3" w:rsidP="007F54A3">
      <w:pPr>
        <w:pStyle w:val="headertexttopleveltextcentertext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 w:rsidRPr="00C9544B">
        <w:rPr>
          <w:sz w:val="28"/>
          <w:szCs w:val="28"/>
        </w:rPr>
        <w:t>Мактама»</w:t>
      </w:r>
      <w:r>
        <w:rPr>
          <w:sz w:val="28"/>
          <w:szCs w:val="28"/>
        </w:rPr>
        <w:t xml:space="preserve"> </w:t>
      </w:r>
      <w:r w:rsidRPr="00C9544B">
        <w:rPr>
          <w:sz w:val="28"/>
          <w:szCs w:val="28"/>
        </w:rPr>
        <w:t xml:space="preserve">Альметьевского </w:t>
      </w:r>
      <w:proofErr w:type="gramStart"/>
      <w:r w:rsidRPr="00C9544B">
        <w:rPr>
          <w:sz w:val="28"/>
          <w:szCs w:val="28"/>
        </w:rPr>
        <w:t>муниципального</w:t>
      </w:r>
      <w:proofErr w:type="gramEnd"/>
    </w:p>
    <w:p w:rsidR="007F54A3" w:rsidRPr="00C9544B" w:rsidRDefault="007F54A3" w:rsidP="007F54A3">
      <w:pPr>
        <w:pStyle w:val="headertexttopleveltextcentertext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 w:rsidRPr="00C9544B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C9544B">
        <w:rPr>
          <w:sz w:val="28"/>
          <w:szCs w:val="28"/>
        </w:rPr>
        <w:t>Республики Татарстан</w:t>
      </w:r>
      <w:r>
        <w:rPr>
          <w:sz w:val="28"/>
          <w:szCs w:val="28"/>
        </w:rPr>
        <w:t>»</w:t>
      </w:r>
    </w:p>
    <w:p w:rsidR="007F54A3" w:rsidRPr="00C9544B" w:rsidRDefault="007F54A3" w:rsidP="007F54A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F54A3" w:rsidRPr="005529E5" w:rsidRDefault="007F54A3" w:rsidP="007F54A3">
      <w:pPr>
        <w:pStyle w:val="headertexttopleveltextcentertext"/>
        <w:widowControl w:val="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529E5">
        <w:rPr>
          <w:sz w:val="28"/>
          <w:szCs w:val="28"/>
        </w:rPr>
        <w:t xml:space="preserve"> В  порядке уточнения</w:t>
      </w:r>
      <w:r>
        <w:rPr>
          <w:sz w:val="28"/>
          <w:szCs w:val="28"/>
        </w:rPr>
        <w:t>,</w:t>
      </w:r>
      <w:r w:rsidRPr="005529E5">
        <w:rPr>
          <w:sz w:val="28"/>
          <w:szCs w:val="28"/>
        </w:rPr>
        <w:t xml:space="preserve"> </w:t>
      </w:r>
    </w:p>
    <w:p w:rsidR="007F54A3" w:rsidRPr="00C9544B" w:rsidRDefault="007F54A3" w:rsidP="007F54A3">
      <w:pPr>
        <w:widowControl w:val="0"/>
        <w:tabs>
          <w:tab w:val="left" w:pos="832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7F54A3" w:rsidRPr="00C9544B" w:rsidRDefault="007F54A3" w:rsidP="007F54A3">
      <w:pPr>
        <w:pStyle w:val="a3"/>
        <w:autoSpaceDE w:val="0"/>
        <w:autoSpaceDN w:val="0"/>
        <w:adjustRightInd w:val="0"/>
        <w:ind w:left="1708"/>
        <w:outlineLvl w:val="0"/>
        <w:rPr>
          <w:rFonts w:ascii="Times New Roman" w:hAnsi="Times New Roman"/>
          <w:sz w:val="28"/>
          <w:szCs w:val="28"/>
        </w:rPr>
      </w:pPr>
      <w:r w:rsidRPr="00C9544B">
        <w:rPr>
          <w:rFonts w:ascii="Times New Roman" w:hAnsi="Times New Roman"/>
          <w:sz w:val="28"/>
          <w:szCs w:val="28"/>
        </w:rPr>
        <w:t>Нижнемактаминский поселковый Исполнительный комитет</w:t>
      </w:r>
    </w:p>
    <w:p w:rsidR="007F54A3" w:rsidRPr="00C9544B" w:rsidRDefault="007F54A3" w:rsidP="007F54A3">
      <w:pPr>
        <w:pStyle w:val="a3"/>
        <w:autoSpaceDE w:val="0"/>
        <w:autoSpaceDN w:val="0"/>
        <w:adjustRightInd w:val="0"/>
        <w:ind w:left="3832" w:firstLine="416"/>
        <w:outlineLvl w:val="0"/>
        <w:rPr>
          <w:rFonts w:ascii="Times New Roman" w:hAnsi="Times New Roman"/>
          <w:sz w:val="28"/>
          <w:szCs w:val="28"/>
        </w:rPr>
      </w:pPr>
      <w:r w:rsidRPr="00C9544B">
        <w:rPr>
          <w:rFonts w:ascii="Times New Roman" w:hAnsi="Times New Roman"/>
          <w:sz w:val="28"/>
          <w:szCs w:val="28"/>
        </w:rPr>
        <w:t>ПОСТАНОВЛЯЕТ:</w:t>
      </w:r>
    </w:p>
    <w:p w:rsidR="007F54A3" w:rsidRPr="00070B61" w:rsidRDefault="007F54A3" w:rsidP="007F54A3">
      <w:pPr>
        <w:pStyle w:val="headertexttopleveltextcentertext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70B61">
        <w:rPr>
          <w:sz w:val="28"/>
          <w:szCs w:val="28"/>
        </w:rPr>
        <w:t xml:space="preserve">1.Внести в приложение №1 к Постановлению </w:t>
      </w:r>
      <w:proofErr w:type="spellStart"/>
      <w:r w:rsidRPr="00070B61">
        <w:rPr>
          <w:sz w:val="28"/>
          <w:szCs w:val="28"/>
        </w:rPr>
        <w:t>Нижнемактаминского</w:t>
      </w:r>
      <w:proofErr w:type="spellEnd"/>
      <w:r w:rsidRPr="00070B61">
        <w:rPr>
          <w:sz w:val="28"/>
          <w:szCs w:val="28"/>
        </w:rPr>
        <w:t xml:space="preserve"> поселкового Исполнительного комитета Альметьевского муниципального района Республики Татарстан №</w:t>
      </w:r>
      <w:r>
        <w:rPr>
          <w:sz w:val="28"/>
          <w:szCs w:val="28"/>
        </w:rPr>
        <w:t>1</w:t>
      </w:r>
      <w:r w:rsidRPr="00070B61">
        <w:rPr>
          <w:sz w:val="28"/>
          <w:szCs w:val="28"/>
        </w:rPr>
        <w:t xml:space="preserve"> от 1</w:t>
      </w:r>
      <w:r>
        <w:rPr>
          <w:sz w:val="28"/>
          <w:szCs w:val="28"/>
        </w:rPr>
        <w:t>1</w:t>
      </w:r>
      <w:r w:rsidRPr="00070B61">
        <w:rPr>
          <w:sz w:val="28"/>
          <w:szCs w:val="28"/>
        </w:rPr>
        <w:t xml:space="preserve"> </w:t>
      </w:r>
      <w:r>
        <w:rPr>
          <w:sz w:val="28"/>
          <w:szCs w:val="28"/>
        </w:rPr>
        <w:t>январ</w:t>
      </w:r>
      <w:r w:rsidRPr="00070B61">
        <w:rPr>
          <w:sz w:val="28"/>
          <w:szCs w:val="28"/>
        </w:rPr>
        <w:t xml:space="preserve">я 2016 года «Об </w:t>
      </w:r>
      <w:r w:rsidRPr="00C9544B">
        <w:rPr>
          <w:sz w:val="28"/>
          <w:szCs w:val="28"/>
        </w:rPr>
        <w:t xml:space="preserve">утверждении </w:t>
      </w:r>
      <w:r>
        <w:rPr>
          <w:sz w:val="28"/>
          <w:szCs w:val="28"/>
        </w:rPr>
        <w:t>перечня</w:t>
      </w:r>
      <w:r w:rsidRPr="00C954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автомобильных дорог общего пользования местного значения </w:t>
      </w:r>
      <w:r w:rsidRPr="00C9544B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C9544B">
        <w:rPr>
          <w:sz w:val="28"/>
          <w:szCs w:val="28"/>
        </w:rPr>
        <w:t xml:space="preserve">образования «п.г.т. Нижняя </w:t>
      </w:r>
      <w:r>
        <w:rPr>
          <w:sz w:val="28"/>
          <w:szCs w:val="28"/>
        </w:rPr>
        <w:t xml:space="preserve"> </w:t>
      </w:r>
      <w:r w:rsidRPr="00C9544B">
        <w:rPr>
          <w:sz w:val="28"/>
          <w:szCs w:val="28"/>
        </w:rPr>
        <w:t>Мактама»</w:t>
      </w:r>
      <w:r>
        <w:rPr>
          <w:sz w:val="28"/>
          <w:szCs w:val="28"/>
        </w:rPr>
        <w:t xml:space="preserve"> </w:t>
      </w:r>
      <w:r w:rsidRPr="00C9544B">
        <w:rPr>
          <w:sz w:val="28"/>
          <w:szCs w:val="28"/>
        </w:rPr>
        <w:t>Альметьевского муниципального</w:t>
      </w:r>
      <w:r>
        <w:rPr>
          <w:sz w:val="28"/>
          <w:szCs w:val="28"/>
        </w:rPr>
        <w:t xml:space="preserve"> </w:t>
      </w:r>
      <w:r w:rsidRPr="00C9544B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C9544B">
        <w:rPr>
          <w:sz w:val="28"/>
          <w:szCs w:val="28"/>
        </w:rPr>
        <w:t>Республики Татарстан</w:t>
      </w:r>
      <w:r>
        <w:rPr>
          <w:sz w:val="28"/>
          <w:szCs w:val="28"/>
        </w:rPr>
        <w:t>»</w:t>
      </w:r>
      <w:r w:rsidRPr="00070B61">
        <w:rPr>
          <w:sz w:val="28"/>
          <w:szCs w:val="28"/>
        </w:rPr>
        <w:t xml:space="preserve"> следующие изменения:</w:t>
      </w:r>
    </w:p>
    <w:p w:rsidR="007F54A3" w:rsidRDefault="007F54A3" w:rsidP="007F54A3">
      <w:pPr>
        <w:pStyle w:val="headertexttopleveltextcentertext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70B61">
        <w:rPr>
          <w:sz w:val="28"/>
          <w:szCs w:val="28"/>
        </w:rPr>
        <w:t>1.1.</w:t>
      </w:r>
      <w:r>
        <w:rPr>
          <w:sz w:val="28"/>
          <w:szCs w:val="28"/>
        </w:rPr>
        <w:t xml:space="preserve"> Строку 45 изложить в следующей редакции:</w:t>
      </w:r>
    </w:p>
    <w:tbl>
      <w:tblPr>
        <w:tblStyle w:val="a4"/>
        <w:tblW w:w="0" w:type="auto"/>
        <w:tblLook w:val="01E0"/>
      </w:tblPr>
      <w:tblGrid>
        <w:gridCol w:w="497"/>
        <w:gridCol w:w="2270"/>
        <w:gridCol w:w="1142"/>
        <w:gridCol w:w="1126"/>
        <w:gridCol w:w="1126"/>
        <w:gridCol w:w="1142"/>
        <w:gridCol w:w="1126"/>
        <w:gridCol w:w="1142"/>
      </w:tblGrid>
      <w:tr w:rsidR="007F54A3" w:rsidTr="003D39B0">
        <w:tc>
          <w:tcPr>
            <w:tcW w:w="496" w:type="dxa"/>
          </w:tcPr>
          <w:p w:rsidR="007F54A3" w:rsidRDefault="007F54A3" w:rsidP="003D39B0">
            <w:pPr>
              <w:pStyle w:val="headertexttopleveltextcentertext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860" w:type="dxa"/>
          </w:tcPr>
          <w:p w:rsidR="007F54A3" w:rsidRDefault="007F54A3" w:rsidP="003D39B0">
            <w:pPr>
              <w:pStyle w:val="headertexttopleveltextcentertext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ервомайская</w:t>
            </w:r>
          </w:p>
        </w:tc>
        <w:tc>
          <w:tcPr>
            <w:tcW w:w="1179" w:type="dxa"/>
          </w:tcPr>
          <w:p w:rsidR="007F54A3" w:rsidRDefault="007F54A3" w:rsidP="003D39B0">
            <w:pPr>
              <w:pStyle w:val="headertexttopleveltextcentertext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</w:tc>
        <w:tc>
          <w:tcPr>
            <w:tcW w:w="1179" w:type="dxa"/>
          </w:tcPr>
          <w:p w:rsidR="007F54A3" w:rsidRDefault="007F54A3" w:rsidP="003D39B0">
            <w:pPr>
              <w:pStyle w:val="headertexttopleveltextcentertext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</w:tcPr>
          <w:p w:rsidR="007F54A3" w:rsidRDefault="007F54A3" w:rsidP="003D39B0">
            <w:pPr>
              <w:pStyle w:val="headertexttopleveltextcentertext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</w:tcPr>
          <w:p w:rsidR="007F54A3" w:rsidRDefault="007F54A3" w:rsidP="003D39B0">
            <w:pPr>
              <w:pStyle w:val="headertexttopleveltextcentertext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</w:tc>
        <w:tc>
          <w:tcPr>
            <w:tcW w:w="1179" w:type="dxa"/>
          </w:tcPr>
          <w:p w:rsidR="007F54A3" w:rsidRDefault="007F54A3" w:rsidP="003D39B0">
            <w:pPr>
              <w:pStyle w:val="headertexttopleveltextcentertext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79" w:type="dxa"/>
          </w:tcPr>
          <w:p w:rsidR="007F54A3" w:rsidRDefault="007F54A3" w:rsidP="003D39B0">
            <w:pPr>
              <w:pStyle w:val="headertexttopleveltextcentertext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</w:tr>
    </w:tbl>
    <w:p w:rsidR="007F54A3" w:rsidRDefault="007F54A3" w:rsidP="007F54A3">
      <w:pPr>
        <w:pStyle w:val="headertexttopleveltextcentertext"/>
        <w:widowControl w:val="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1.2. Последнюю строку изложить в следующей редакции:</w:t>
      </w:r>
    </w:p>
    <w:tbl>
      <w:tblPr>
        <w:tblStyle w:val="a4"/>
        <w:tblW w:w="0" w:type="auto"/>
        <w:tblLook w:val="01E0"/>
      </w:tblPr>
      <w:tblGrid>
        <w:gridCol w:w="468"/>
        <w:gridCol w:w="2340"/>
        <w:gridCol w:w="1080"/>
        <w:gridCol w:w="1080"/>
        <w:gridCol w:w="1080"/>
        <w:gridCol w:w="1260"/>
        <w:gridCol w:w="943"/>
        <w:gridCol w:w="1179"/>
      </w:tblGrid>
      <w:tr w:rsidR="007F54A3" w:rsidTr="003D39B0">
        <w:tc>
          <w:tcPr>
            <w:tcW w:w="468" w:type="dxa"/>
          </w:tcPr>
          <w:p w:rsidR="007F54A3" w:rsidRDefault="007F54A3" w:rsidP="003D39B0">
            <w:pPr>
              <w:pStyle w:val="headertexttopleveltextcentertext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7F54A3" w:rsidRDefault="007F54A3" w:rsidP="003D39B0">
            <w:pPr>
              <w:pStyle w:val="headertexttopleveltextcentertext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080" w:type="dxa"/>
          </w:tcPr>
          <w:p w:rsidR="007F54A3" w:rsidRDefault="007F54A3" w:rsidP="003D39B0">
            <w:pPr>
              <w:pStyle w:val="headertexttopleveltextcentertext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58,322</w:t>
            </w:r>
          </w:p>
        </w:tc>
        <w:tc>
          <w:tcPr>
            <w:tcW w:w="1080" w:type="dxa"/>
          </w:tcPr>
          <w:p w:rsidR="007F54A3" w:rsidRDefault="007F54A3" w:rsidP="003D39B0">
            <w:pPr>
              <w:pStyle w:val="headertexttopleveltextcentertext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7F54A3" w:rsidRDefault="007F54A3" w:rsidP="003D39B0">
            <w:pPr>
              <w:pStyle w:val="headertexttopleveltextcentertext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32,021</w:t>
            </w:r>
          </w:p>
        </w:tc>
        <w:tc>
          <w:tcPr>
            <w:tcW w:w="1260" w:type="dxa"/>
          </w:tcPr>
          <w:p w:rsidR="007F54A3" w:rsidRDefault="007F54A3" w:rsidP="003D39B0">
            <w:pPr>
              <w:pStyle w:val="headertexttopleveltextcentertext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19,85</w:t>
            </w:r>
          </w:p>
        </w:tc>
        <w:tc>
          <w:tcPr>
            <w:tcW w:w="943" w:type="dxa"/>
          </w:tcPr>
          <w:p w:rsidR="007F54A3" w:rsidRDefault="007F54A3" w:rsidP="003D39B0">
            <w:pPr>
              <w:pStyle w:val="headertexttopleveltextcentertext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6,451</w:t>
            </w:r>
          </w:p>
        </w:tc>
        <w:tc>
          <w:tcPr>
            <w:tcW w:w="1179" w:type="dxa"/>
          </w:tcPr>
          <w:p w:rsidR="007F54A3" w:rsidRDefault="007F54A3" w:rsidP="003D39B0">
            <w:pPr>
              <w:pStyle w:val="headertexttopleveltextcentertext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233,673</w:t>
            </w:r>
          </w:p>
        </w:tc>
      </w:tr>
    </w:tbl>
    <w:p w:rsidR="007F54A3" w:rsidRPr="00DF3211" w:rsidRDefault="007F54A3" w:rsidP="007F54A3">
      <w:pPr>
        <w:pStyle w:val="formattexttopleveltext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F3211">
        <w:rPr>
          <w:sz w:val="28"/>
          <w:szCs w:val="28"/>
        </w:rPr>
        <w:t xml:space="preserve">2. Обнародовать настоящее постановление на специальных информационных стендах, расположенных на территории п.г.т. Нижняя Мактама и </w:t>
      </w:r>
      <w:proofErr w:type="spellStart"/>
      <w:r w:rsidRPr="00DF3211">
        <w:rPr>
          <w:sz w:val="28"/>
          <w:szCs w:val="28"/>
        </w:rPr>
        <w:t>с</w:t>
      </w:r>
      <w:proofErr w:type="gramStart"/>
      <w:r w:rsidRPr="00DF3211">
        <w:rPr>
          <w:sz w:val="28"/>
          <w:szCs w:val="28"/>
        </w:rPr>
        <w:t>.Т</w:t>
      </w:r>
      <w:proofErr w:type="gramEnd"/>
      <w:r w:rsidRPr="00DF3211">
        <w:rPr>
          <w:sz w:val="28"/>
          <w:szCs w:val="28"/>
        </w:rPr>
        <w:t>ихоновка</w:t>
      </w:r>
      <w:proofErr w:type="spellEnd"/>
      <w:r w:rsidRPr="00DF3211">
        <w:rPr>
          <w:sz w:val="28"/>
          <w:szCs w:val="28"/>
        </w:rPr>
        <w:t>, а также разместить на сайте Альметьевского муниципального района Республики Татарстан.</w:t>
      </w:r>
    </w:p>
    <w:p w:rsidR="007F54A3" w:rsidRPr="00C9544B" w:rsidRDefault="007F54A3" w:rsidP="007F54A3">
      <w:pPr>
        <w:pStyle w:val="formattexttopleveltext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9544B">
        <w:rPr>
          <w:sz w:val="28"/>
          <w:szCs w:val="28"/>
        </w:rPr>
        <w:t>3.</w:t>
      </w:r>
      <w:r w:rsidRPr="0064754F">
        <w:rPr>
          <w:sz w:val="28"/>
          <w:szCs w:val="28"/>
        </w:rPr>
        <w:t xml:space="preserve"> </w:t>
      </w:r>
      <w:r w:rsidRPr="00C9544B">
        <w:rPr>
          <w:sz w:val="28"/>
          <w:szCs w:val="28"/>
        </w:rPr>
        <w:t>Настоящее постановление вступает в силу с момента его официального опубликования (обнародования).</w:t>
      </w:r>
    </w:p>
    <w:p w:rsidR="007F54A3" w:rsidRDefault="007F54A3" w:rsidP="007F54A3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C9544B">
        <w:t>4.</w:t>
      </w:r>
      <w:r w:rsidRPr="0064754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9544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9544B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7F54A3" w:rsidRPr="00C9544B" w:rsidRDefault="007F54A3" w:rsidP="007F54A3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</w:p>
    <w:p w:rsidR="007F54A3" w:rsidRPr="00C9544B" w:rsidRDefault="007F54A3" w:rsidP="007F54A3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C9544B">
        <w:rPr>
          <w:rFonts w:ascii="Times New Roman" w:hAnsi="Times New Roman"/>
          <w:sz w:val="28"/>
        </w:rPr>
        <w:t xml:space="preserve">Руководитель </w:t>
      </w:r>
      <w:proofErr w:type="spellStart"/>
      <w:r w:rsidRPr="00C9544B">
        <w:rPr>
          <w:rFonts w:ascii="Times New Roman" w:hAnsi="Times New Roman"/>
          <w:sz w:val="28"/>
        </w:rPr>
        <w:t>Нижнемактаминского</w:t>
      </w:r>
      <w:proofErr w:type="spellEnd"/>
    </w:p>
    <w:p w:rsidR="007F54A3" w:rsidRPr="003E6E83" w:rsidRDefault="007F54A3" w:rsidP="007F54A3">
      <w:pPr>
        <w:spacing w:after="0" w:line="240" w:lineRule="auto"/>
        <w:ind w:right="-105"/>
        <w:jc w:val="both"/>
        <w:rPr>
          <w:rFonts w:ascii="Times New Roman" w:hAnsi="Times New Roman"/>
          <w:sz w:val="28"/>
        </w:rPr>
      </w:pPr>
      <w:r w:rsidRPr="00C9544B">
        <w:rPr>
          <w:rFonts w:ascii="Times New Roman" w:hAnsi="Times New Roman"/>
          <w:sz w:val="28"/>
        </w:rPr>
        <w:t>поселкового Исполнительного комитета:                                 В.Н. Михайлов</w:t>
      </w:r>
    </w:p>
    <w:p w:rsidR="00EA2540" w:rsidRDefault="00EA2540"/>
    <w:sectPr w:rsidR="00EA2540" w:rsidSect="007F54A3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>
    <w:useFELayout/>
  </w:compat>
  <w:rsids>
    <w:rsidRoot w:val="007F54A3"/>
    <w:rsid w:val="007F54A3"/>
    <w:rsid w:val="00EA2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54A3"/>
    <w:pPr>
      <w:ind w:left="720"/>
      <w:contextualSpacing/>
    </w:pPr>
  </w:style>
  <w:style w:type="paragraph" w:customStyle="1" w:styleId="headertexttopleveltextcentertext">
    <w:name w:val="headertext topleveltext centertext"/>
    <w:basedOn w:val="a"/>
    <w:rsid w:val="007F5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topleveltext">
    <w:name w:val="formattext topleveltext"/>
    <w:basedOn w:val="a"/>
    <w:rsid w:val="007F5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rsid w:val="007F54A3"/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1537</Characters>
  <Application>Microsoft Office Word</Application>
  <DocSecurity>0</DocSecurity>
  <Lines>12</Lines>
  <Paragraphs>3</Paragraphs>
  <ScaleCrop>false</ScaleCrop>
  <Company>MultiDVD Team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2017-02-14T06:19:00Z</dcterms:created>
  <dcterms:modified xsi:type="dcterms:W3CDTF">2017-02-14T06:19:00Z</dcterms:modified>
</cp:coreProperties>
</file>